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E49" w:rsidRPr="00307E49" w:rsidRDefault="00B01EC6" w:rsidP="00B01EC6">
      <w:pPr>
        <w:spacing w:line="0" w:lineRule="atLeast"/>
        <w:jc w:val="center"/>
        <w:rPr>
          <w:rFonts w:ascii="Times New Roman" w:hAnsi="Times New Roman" w:cs="Times New Roman"/>
          <w:b/>
          <w:sz w:val="32"/>
          <w:szCs w:val="26"/>
          <w:u w:val="single"/>
        </w:rPr>
      </w:pPr>
      <w:r w:rsidRPr="00307E49">
        <w:rPr>
          <w:rFonts w:ascii="Times New Roman" w:hAnsi="Times New Roman" w:cs="Times New Roman"/>
          <w:b/>
          <w:sz w:val="32"/>
          <w:szCs w:val="26"/>
          <w:u w:val="single"/>
        </w:rPr>
        <w:t>ÉLÉMENTS</w:t>
      </w:r>
      <w:r>
        <w:rPr>
          <w:rFonts w:ascii="Times New Roman" w:hAnsi="Times New Roman" w:cs="Times New Roman"/>
          <w:b/>
          <w:sz w:val="32"/>
          <w:szCs w:val="26"/>
          <w:u w:val="single"/>
        </w:rPr>
        <w:t xml:space="preserve"> DE CORRECTION</w:t>
      </w:r>
    </w:p>
    <w:p w:rsidR="00307E49" w:rsidRPr="00307E49" w:rsidRDefault="00307E49" w:rsidP="00B44E1B">
      <w:pPr>
        <w:spacing w:line="0" w:lineRule="atLeast"/>
        <w:jc w:val="both"/>
        <w:rPr>
          <w:rFonts w:ascii="Times New Roman" w:hAnsi="Times New Roman" w:cs="Times New Roman"/>
          <w:b/>
          <w:sz w:val="26"/>
          <w:szCs w:val="26"/>
        </w:rPr>
      </w:pPr>
      <w:r w:rsidRPr="00307E49">
        <w:rPr>
          <w:rFonts w:ascii="Times New Roman" w:hAnsi="Times New Roman" w:cs="Times New Roman"/>
          <w:b/>
          <w:sz w:val="26"/>
          <w:szCs w:val="26"/>
        </w:rPr>
        <w:t>SUJET 1</w:t>
      </w:r>
      <w:r>
        <w:rPr>
          <w:rFonts w:ascii="Times New Roman" w:hAnsi="Times New Roman" w:cs="Times New Roman"/>
          <w:b/>
          <w:sz w:val="26"/>
          <w:szCs w:val="26"/>
        </w:rPr>
        <w:t>:</w:t>
      </w:r>
    </w:p>
    <w:p w:rsidR="00307E49" w:rsidRPr="00307E49" w:rsidRDefault="00307E49" w:rsidP="00B44E1B">
      <w:pPr>
        <w:spacing w:line="0" w:lineRule="atLeast"/>
        <w:jc w:val="both"/>
        <w:rPr>
          <w:rFonts w:ascii="Times New Roman" w:hAnsi="Times New Roman" w:cs="Times New Roman"/>
          <w:b/>
          <w:i/>
          <w:sz w:val="26"/>
          <w:szCs w:val="26"/>
        </w:rPr>
      </w:pPr>
      <w:r w:rsidRPr="00307E49">
        <w:rPr>
          <w:rFonts w:ascii="Times New Roman" w:hAnsi="Times New Roman" w:cs="Times New Roman"/>
          <w:b/>
          <w:i/>
          <w:sz w:val="26"/>
          <w:szCs w:val="26"/>
        </w:rPr>
        <w:t>Analyse du sujet</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Le sujet soulève le problème des rapports du citoyen avec le pouvoir. S’il y a nécessité de contrôle, c’est qu’il y a risque  d’une autorité mal exercée</w:t>
      </w:r>
    </w:p>
    <w:p w:rsidR="00307E49" w:rsidRPr="00307E49" w:rsidRDefault="00307E49" w:rsidP="00B44E1B">
      <w:pPr>
        <w:spacing w:line="0" w:lineRule="atLeast"/>
        <w:jc w:val="both"/>
        <w:rPr>
          <w:rFonts w:ascii="Times New Roman" w:hAnsi="Times New Roman" w:cs="Times New Roman"/>
          <w:b/>
          <w:i/>
          <w:sz w:val="26"/>
          <w:szCs w:val="26"/>
        </w:rPr>
      </w:pPr>
      <w:r w:rsidRPr="00307E49">
        <w:rPr>
          <w:rFonts w:ascii="Times New Roman" w:hAnsi="Times New Roman" w:cs="Times New Roman"/>
          <w:b/>
          <w:i/>
          <w:sz w:val="26"/>
          <w:szCs w:val="26"/>
        </w:rPr>
        <w:t>Problème</w:t>
      </w:r>
      <w:bookmarkStart w:id="0" w:name="_GoBack"/>
      <w:bookmarkEnd w:id="0"/>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Finalité de l’État</w:t>
      </w:r>
    </w:p>
    <w:p w:rsidR="00307E49" w:rsidRPr="00307E49" w:rsidRDefault="00307E49" w:rsidP="00B44E1B">
      <w:pPr>
        <w:spacing w:line="0" w:lineRule="atLeast"/>
        <w:jc w:val="both"/>
        <w:rPr>
          <w:rFonts w:ascii="Times New Roman" w:hAnsi="Times New Roman" w:cs="Times New Roman"/>
          <w:b/>
          <w:i/>
          <w:sz w:val="26"/>
          <w:szCs w:val="26"/>
        </w:rPr>
      </w:pPr>
      <w:r w:rsidRPr="00307E49">
        <w:rPr>
          <w:rFonts w:ascii="Times New Roman" w:hAnsi="Times New Roman" w:cs="Times New Roman"/>
          <w:b/>
          <w:i/>
          <w:sz w:val="26"/>
          <w:szCs w:val="26"/>
        </w:rPr>
        <w:t>Problématique</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L’État sert ou dessert-il le citoyen ? Le citoyen peut-il avoir un regard objectif sur l’État quand on sait que l’opinion publique est souvent manipulée ?</w:t>
      </w:r>
    </w:p>
    <w:p w:rsidR="00307E49" w:rsidRPr="00307E49" w:rsidRDefault="00307E49" w:rsidP="00B44E1B">
      <w:pPr>
        <w:spacing w:line="0" w:lineRule="atLeast"/>
        <w:jc w:val="both"/>
        <w:rPr>
          <w:rFonts w:ascii="Times New Roman" w:hAnsi="Times New Roman" w:cs="Times New Roman"/>
          <w:b/>
          <w:i/>
          <w:sz w:val="26"/>
          <w:szCs w:val="26"/>
        </w:rPr>
      </w:pPr>
      <w:r w:rsidRPr="00307E49">
        <w:rPr>
          <w:rFonts w:ascii="Times New Roman" w:hAnsi="Times New Roman" w:cs="Times New Roman"/>
          <w:b/>
          <w:i/>
          <w:sz w:val="26"/>
          <w:szCs w:val="26"/>
        </w:rPr>
        <w:t>Esquisse de plan</w:t>
      </w:r>
    </w:p>
    <w:p w:rsidR="00307E49" w:rsidRPr="00B44E1B" w:rsidRDefault="00B44E1B" w:rsidP="00B44E1B">
      <w:pPr>
        <w:spacing w:line="0" w:lineRule="atLeast"/>
        <w:jc w:val="both"/>
        <w:rPr>
          <w:rFonts w:ascii="Times New Roman" w:hAnsi="Times New Roman" w:cs="Times New Roman"/>
          <w:b/>
          <w:sz w:val="26"/>
          <w:szCs w:val="26"/>
        </w:rPr>
      </w:pPr>
      <w:r w:rsidRPr="00B44E1B">
        <w:rPr>
          <w:rFonts w:ascii="Times New Roman" w:hAnsi="Times New Roman" w:cs="Times New Roman"/>
          <w:b/>
          <w:sz w:val="26"/>
          <w:szCs w:val="26"/>
        </w:rPr>
        <w:t xml:space="preserve">I- </w:t>
      </w:r>
      <w:r>
        <w:rPr>
          <w:rFonts w:ascii="Times New Roman" w:hAnsi="Times New Roman" w:cs="Times New Roman"/>
          <w:b/>
          <w:sz w:val="26"/>
          <w:szCs w:val="26"/>
        </w:rPr>
        <w:t xml:space="preserve">  </w:t>
      </w:r>
      <w:r w:rsidRPr="00B44E1B">
        <w:rPr>
          <w:rFonts w:ascii="Times New Roman" w:hAnsi="Times New Roman" w:cs="Times New Roman"/>
          <w:b/>
          <w:sz w:val="26"/>
          <w:szCs w:val="26"/>
        </w:rPr>
        <w:t>EXPLICATION DE LA PENSÉE D’ALAIN</w:t>
      </w:r>
    </w:p>
    <w:p w:rsidR="00307E49" w:rsidRPr="00307E49" w:rsidRDefault="00B44E1B" w:rsidP="00B44E1B">
      <w:pPr>
        <w:spacing w:line="0" w:lineRule="atLeast"/>
        <w:jc w:val="both"/>
        <w:rPr>
          <w:rFonts w:ascii="Times New Roman" w:hAnsi="Times New Roman" w:cs="Times New Roman"/>
          <w:sz w:val="26"/>
          <w:szCs w:val="26"/>
        </w:rPr>
      </w:pPr>
      <w:r>
        <w:rPr>
          <w:rFonts w:ascii="Times New Roman" w:hAnsi="Times New Roman" w:cs="Times New Roman"/>
          <w:sz w:val="26"/>
          <w:szCs w:val="26"/>
        </w:rPr>
        <w:t>-  L</w:t>
      </w:r>
      <w:r w:rsidR="00307E49" w:rsidRPr="00307E49">
        <w:rPr>
          <w:rFonts w:ascii="Times New Roman" w:hAnsi="Times New Roman" w:cs="Times New Roman"/>
          <w:sz w:val="26"/>
          <w:szCs w:val="26"/>
        </w:rPr>
        <w:t>a pensée d’Alain suppose que les abus du pouvoir sont possibles tels que le démontrent les systèmes totalitaires. Le risque d’une prise en otage par une minorité est possible voire très élevé. Le citoyen doit par conséquent s’informer assez régulièrement pour s’assurer que les gouvernants tiennent leurs promesses et mettent les préoccupations du peuple au centre de leur action. On comprend dès lors qu’Alain invite les citoyens à plus de vigilance et de culture politique</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w:t>
      </w:r>
      <w:r w:rsidR="00B44E1B">
        <w:rPr>
          <w:rFonts w:ascii="Times New Roman" w:hAnsi="Times New Roman" w:cs="Times New Roman"/>
          <w:sz w:val="26"/>
          <w:szCs w:val="26"/>
        </w:rPr>
        <w:t xml:space="preserve">   </w:t>
      </w:r>
      <w:r w:rsidRPr="00307E49">
        <w:rPr>
          <w:rFonts w:ascii="Times New Roman" w:hAnsi="Times New Roman" w:cs="Times New Roman"/>
          <w:sz w:val="26"/>
          <w:szCs w:val="26"/>
        </w:rPr>
        <w:t>L’auteur veut montrer que le peuple a le pouvoir de sanctionner  les gouvernants en cas de faillite. Il peut leur retirer sa confiance et confier le pouvoir à d’autres. Ceci est une exigence de toutes les républiques qui se fondent sur la démocratie.</w:t>
      </w:r>
    </w:p>
    <w:p w:rsidR="00307E49" w:rsidRPr="00307E49" w:rsidRDefault="00B44E1B" w:rsidP="00B44E1B">
      <w:pPr>
        <w:spacing w:line="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00307E49" w:rsidRPr="00307E49">
        <w:rPr>
          <w:rFonts w:ascii="Times New Roman" w:hAnsi="Times New Roman" w:cs="Times New Roman"/>
          <w:sz w:val="26"/>
          <w:szCs w:val="26"/>
        </w:rPr>
        <w:t>En somme, la pensée d’Alain nous fait comprendre toute la responsabilité des citoyens pour le maintien de la justice dans la société.</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HOBBES</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ROUSSEAU</w:t>
      </w:r>
    </w:p>
    <w:p w:rsidR="00307E49" w:rsidRPr="00B44E1B" w:rsidRDefault="00307E49" w:rsidP="00B44E1B">
      <w:pPr>
        <w:spacing w:line="0" w:lineRule="atLeast"/>
        <w:jc w:val="both"/>
        <w:rPr>
          <w:rFonts w:ascii="Times New Roman" w:hAnsi="Times New Roman" w:cs="Times New Roman"/>
          <w:b/>
          <w:sz w:val="26"/>
          <w:szCs w:val="26"/>
        </w:rPr>
      </w:pPr>
      <w:r w:rsidRPr="00B44E1B">
        <w:rPr>
          <w:rFonts w:ascii="Times New Roman" w:hAnsi="Times New Roman" w:cs="Times New Roman"/>
          <w:b/>
          <w:sz w:val="26"/>
          <w:szCs w:val="26"/>
        </w:rPr>
        <w:t>II-</w:t>
      </w:r>
      <w:r w:rsidR="00B44E1B" w:rsidRPr="00B44E1B">
        <w:rPr>
          <w:rFonts w:ascii="Times New Roman" w:hAnsi="Times New Roman" w:cs="Times New Roman"/>
          <w:b/>
          <w:sz w:val="26"/>
          <w:szCs w:val="26"/>
        </w:rPr>
        <w:t xml:space="preserve"> </w:t>
      </w:r>
      <w:r w:rsidR="00B44E1B">
        <w:rPr>
          <w:rFonts w:ascii="Times New Roman" w:hAnsi="Times New Roman" w:cs="Times New Roman"/>
          <w:b/>
          <w:sz w:val="26"/>
          <w:szCs w:val="26"/>
        </w:rPr>
        <w:t xml:space="preserve">  </w:t>
      </w:r>
      <w:r w:rsidR="00B44E1B" w:rsidRPr="00B44E1B">
        <w:rPr>
          <w:rFonts w:ascii="Times New Roman" w:hAnsi="Times New Roman" w:cs="Times New Roman"/>
          <w:b/>
          <w:sz w:val="26"/>
          <w:szCs w:val="26"/>
        </w:rPr>
        <w:t>LIMITES</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w:t>
      </w:r>
      <w:r w:rsidR="00B44E1B">
        <w:rPr>
          <w:rFonts w:ascii="Times New Roman" w:hAnsi="Times New Roman" w:cs="Times New Roman"/>
          <w:sz w:val="26"/>
          <w:szCs w:val="26"/>
        </w:rPr>
        <w:t xml:space="preserve"> </w:t>
      </w:r>
      <w:r w:rsidRPr="00307E49">
        <w:rPr>
          <w:rFonts w:ascii="Times New Roman" w:hAnsi="Times New Roman" w:cs="Times New Roman"/>
          <w:sz w:val="26"/>
          <w:szCs w:val="26"/>
        </w:rPr>
        <w:t>L’ignorance ou le manque de culture politique de beaucoup de citoyens peut donner lieu à des manipulations</w:t>
      </w:r>
      <w:r w:rsidR="00B44E1B">
        <w:rPr>
          <w:rFonts w:ascii="Times New Roman" w:hAnsi="Times New Roman" w:cs="Times New Roman"/>
          <w:sz w:val="26"/>
          <w:szCs w:val="26"/>
        </w:rPr>
        <w:t>.</w:t>
      </w:r>
    </w:p>
    <w:p w:rsidR="00307E49" w:rsidRPr="00307E49" w:rsidRDefault="00307E49" w:rsidP="00B44E1B">
      <w:pPr>
        <w:spacing w:line="0" w:lineRule="atLeast"/>
        <w:jc w:val="both"/>
        <w:rPr>
          <w:rFonts w:ascii="Times New Roman" w:hAnsi="Times New Roman" w:cs="Times New Roman"/>
          <w:sz w:val="26"/>
          <w:szCs w:val="26"/>
        </w:rPr>
      </w:pPr>
      <w:r w:rsidRPr="00307E49">
        <w:rPr>
          <w:rFonts w:ascii="Times New Roman" w:hAnsi="Times New Roman" w:cs="Times New Roman"/>
          <w:sz w:val="26"/>
          <w:szCs w:val="26"/>
        </w:rPr>
        <w:t>-</w:t>
      </w:r>
      <w:r w:rsidR="00B44E1B">
        <w:rPr>
          <w:rFonts w:ascii="Times New Roman" w:hAnsi="Times New Roman" w:cs="Times New Roman"/>
          <w:sz w:val="26"/>
          <w:szCs w:val="26"/>
        </w:rPr>
        <w:t xml:space="preserve"> L</w:t>
      </w:r>
      <w:r w:rsidRPr="00307E49">
        <w:rPr>
          <w:rFonts w:ascii="Times New Roman" w:hAnsi="Times New Roman" w:cs="Times New Roman"/>
          <w:sz w:val="26"/>
          <w:szCs w:val="26"/>
        </w:rPr>
        <w:t>es rivalités politiques dans les démocraties font que beaucoup de citoyens jugent le pouvoir établi en fonction des intérêts politiques partisans.</w:t>
      </w:r>
    </w:p>
    <w:p w:rsidR="00307E49" w:rsidRPr="00307E49" w:rsidRDefault="00B44E1B" w:rsidP="00B44E1B">
      <w:pPr>
        <w:spacing w:line="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00307E49" w:rsidRPr="00307E49">
        <w:rPr>
          <w:rFonts w:ascii="Times New Roman" w:hAnsi="Times New Roman" w:cs="Times New Roman"/>
          <w:sz w:val="26"/>
          <w:szCs w:val="26"/>
        </w:rPr>
        <w:t>PLATON, TOCQUEVILLE</w:t>
      </w:r>
    </w:p>
    <w:p w:rsidR="00307E49" w:rsidRPr="00B44E1B" w:rsidRDefault="00B44E1B" w:rsidP="00B44E1B">
      <w:pPr>
        <w:spacing w:line="0" w:lineRule="atLeast"/>
        <w:jc w:val="both"/>
        <w:rPr>
          <w:rFonts w:ascii="Times New Roman" w:hAnsi="Times New Roman" w:cs="Times New Roman"/>
          <w:b/>
          <w:sz w:val="26"/>
          <w:szCs w:val="26"/>
        </w:rPr>
      </w:pPr>
      <w:r w:rsidRPr="00B44E1B">
        <w:rPr>
          <w:rFonts w:ascii="Times New Roman" w:hAnsi="Times New Roman" w:cs="Times New Roman"/>
          <w:b/>
          <w:sz w:val="26"/>
          <w:szCs w:val="26"/>
        </w:rPr>
        <w:t>III-</w:t>
      </w:r>
      <w:r>
        <w:rPr>
          <w:rFonts w:ascii="Times New Roman" w:hAnsi="Times New Roman" w:cs="Times New Roman"/>
          <w:b/>
          <w:sz w:val="26"/>
          <w:szCs w:val="26"/>
        </w:rPr>
        <w:t xml:space="preserve">   </w:t>
      </w:r>
      <w:r w:rsidRPr="00B44E1B">
        <w:rPr>
          <w:rFonts w:ascii="Times New Roman" w:hAnsi="Times New Roman" w:cs="Times New Roman"/>
          <w:b/>
          <w:sz w:val="26"/>
          <w:szCs w:val="26"/>
        </w:rPr>
        <w:t>SYNTHÈSE</w:t>
      </w:r>
    </w:p>
    <w:p w:rsidR="00307E49" w:rsidRPr="00307E49" w:rsidRDefault="00307E49" w:rsidP="00B44E1B">
      <w:pPr>
        <w:jc w:val="both"/>
        <w:rPr>
          <w:rFonts w:ascii="Times New Roman" w:hAnsi="Times New Roman" w:cs="Times New Roman"/>
          <w:sz w:val="26"/>
          <w:szCs w:val="26"/>
        </w:rPr>
      </w:pPr>
      <w:r w:rsidRPr="00307E49">
        <w:rPr>
          <w:rFonts w:ascii="Times New Roman" w:hAnsi="Times New Roman" w:cs="Times New Roman"/>
          <w:sz w:val="26"/>
          <w:szCs w:val="26"/>
        </w:rPr>
        <w:t xml:space="preserve"> A priori, il est difficile de valider la thèse du contrôle de l’</w:t>
      </w:r>
      <w:r w:rsidR="00B44E1B" w:rsidRPr="00307E49">
        <w:rPr>
          <w:rFonts w:ascii="Times New Roman" w:hAnsi="Times New Roman" w:cs="Times New Roman"/>
          <w:sz w:val="26"/>
          <w:szCs w:val="26"/>
        </w:rPr>
        <w:t>État</w:t>
      </w:r>
      <w:r w:rsidRPr="00307E49">
        <w:rPr>
          <w:rFonts w:ascii="Times New Roman" w:hAnsi="Times New Roman" w:cs="Times New Roman"/>
          <w:sz w:val="26"/>
          <w:szCs w:val="26"/>
        </w:rPr>
        <w:t xml:space="preserve"> par le citoyen. En effet, la force du pouvoir semble écraser les citoyens et les  limite dans leur action. Cette approche apparait superficielle et partielle car l’</w:t>
      </w:r>
      <w:r w:rsidR="00B44E1B" w:rsidRPr="00307E49">
        <w:rPr>
          <w:rFonts w:ascii="Times New Roman" w:hAnsi="Times New Roman" w:cs="Times New Roman"/>
          <w:sz w:val="26"/>
          <w:szCs w:val="26"/>
        </w:rPr>
        <w:t xml:space="preserve">État </w:t>
      </w:r>
      <w:r w:rsidRPr="00307E49">
        <w:rPr>
          <w:rFonts w:ascii="Times New Roman" w:hAnsi="Times New Roman" w:cs="Times New Roman"/>
          <w:sz w:val="26"/>
          <w:szCs w:val="26"/>
        </w:rPr>
        <w:t>/le pouvoir n’a d’existence que par et p</w:t>
      </w:r>
      <w:r w:rsidR="00B44E1B">
        <w:rPr>
          <w:rFonts w:ascii="Times New Roman" w:hAnsi="Times New Roman" w:cs="Times New Roman"/>
          <w:sz w:val="26"/>
          <w:szCs w:val="26"/>
        </w:rPr>
        <w:t>our le citoyen. Aussi, l’</w:t>
      </w:r>
      <w:r w:rsidR="00B44E1B" w:rsidRPr="00307E49">
        <w:rPr>
          <w:rFonts w:ascii="Times New Roman" w:hAnsi="Times New Roman" w:cs="Times New Roman"/>
          <w:sz w:val="26"/>
          <w:szCs w:val="26"/>
        </w:rPr>
        <w:t>État</w:t>
      </w:r>
      <w:r>
        <w:rPr>
          <w:rFonts w:ascii="Times New Roman" w:hAnsi="Times New Roman" w:cs="Times New Roman"/>
          <w:sz w:val="26"/>
          <w:szCs w:val="26"/>
        </w:rPr>
        <w:t xml:space="preserve"> a-</w:t>
      </w:r>
      <w:r w:rsidRPr="00307E49">
        <w:rPr>
          <w:rFonts w:ascii="Times New Roman" w:hAnsi="Times New Roman" w:cs="Times New Roman"/>
          <w:sz w:val="26"/>
          <w:szCs w:val="26"/>
        </w:rPr>
        <w:t>t-il l’obligation de rester au service du citoyen qui lui octroie en réalité sa légitimité. D’où la pertinence des propos d’Alain qui restent valables pour tous les systèmes politiques.</w:t>
      </w:r>
    </w:p>
    <w:p w:rsidR="00307E49" w:rsidRPr="00307E49" w:rsidRDefault="00307E49" w:rsidP="00B44E1B">
      <w:pPr>
        <w:jc w:val="both"/>
        <w:rPr>
          <w:rFonts w:ascii="Times New Roman" w:hAnsi="Times New Roman" w:cs="Times New Roman"/>
          <w:sz w:val="26"/>
          <w:szCs w:val="26"/>
          <w:u w:val="single"/>
        </w:rPr>
      </w:pPr>
    </w:p>
    <w:p w:rsidR="00307E49" w:rsidRPr="00B44E1B" w:rsidRDefault="00B44E1B" w:rsidP="00B44E1B">
      <w:pPr>
        <w:jc w:val="both"/>
        <w:rPr>
          <w:rFonts w:ascii="Times New Roman" w:hAnsi="Times New Roman" w:cs="Times New Roman"/>
          <w:b/>
          <w:sz w:val="26"/>
          <w:szCs w:val="26"/>
        </w:rPr>
      </w:pPr>
      <w:r w:rsidRPr="00B44E1B">
        <w:rPr>
          <w:rFonts w:ascii="Times New Roman" w:hAnsi="Times New Roman" w:cs="Times New Roman"/>
          <w:b/>
          <w:sz w:val="26"/>
          <w:szCs w:val="26"/>
        </w:rPr>
        <w:t xml:space="preserve">SUJET II : </w:t>
      </w:r>
    </w:p>
    <w:p w:rsidR="00307E49" w:rsidRPr="00B44E1B" w:rsidRDefault="00307E49" w:rsidP="00B44E1B">
      <w:pPr>
        <w:pStyle w:val="Paragraphedeliste"/>
        <w:numPr>
          <w:ilvl w:val="0"/>
          <w:numId w:val="1"/>
        </w:numPr>
        <w:jc w:val="both"/>
        <w:rPr>
          <w:rFonts w:ascii="Times New Roman" w:hAnsi="Times New Roman" w:cs="Times New Roman"/>
          <w:b/>
          <w:sz w:val="26"/>
          <w:szCs w:val="26"/>
        </w:rPr>
      </w:pPr>
      <w:r w:rsidRPr="00B44E1B">
        <w:rPr>
          <w:rFonts w:ascii="Times New Roman" w:hAnsi="Times New Roman" w:cs="Times New Roman"/>
          <w:b/>
          <w:sz w:val="26"/>
          <w:szCs w:val="26"/>
        </w:rPr>
        <w:t>ANALYSE ET COMPREHENSION DU SUJET</w:t>
      </w:r>
    </w:p>
    <w:p w:rsidR="00307E49" w:rsidRPr="00307E49" w:rsidRDefault="00307E49" w:rsidP="00B44E1B">
      <w:pPr>
        <w:pStyle w:val="Paragraphedeliste"/>
        <w:ind w:left="1080"/>
        <w:jc w:val="both"/>
        <w:rPr>
          <w:rFonts w:ascii="Times New Roman" w:hAnsi="Times New Roman" w:cs="Times New Roman"/>
          <w:sz w:val="26"/>
          <w:szCs w:val="26"/>
        </w:rPr>
      </w:pPr>
    </w:p>
    <w:p w:rsidR="00307E49" w:rsidRPr="00307E49" w:rsidRDefault="00307E49" w:rsidP="00B44E1B">
      <w:pPr>
        <w:pStyle w:val="Paragraphedeliste"/>
        <w:ind w:left="1080"/>
        <w:jc w:val="both"/>
        <w:rPr>
          <w:rFonts w:ascii="Times New Roman" w:hAnsi="Times New Roman" w:cs="Times New Roman"/>
          <w:sz w:val="26"/>
          <w:szCs w:val="26"/>
        </w:rPr>
      </w:pPr>
      <w:r w:rsidRPr="00307E49">
        <w:rPr>
          <w:rFonts w:ascii="Times New Roman" w:hAnsi="Times New Roman" w:cs="Times New Roman"/>
          <w:sz w:val="26"/>
          <w:szCs w:val="26"/>
        </w:rPr>
        <w:t xml:space="preserve"> Berthelot fait l’éloge de la science au regard de ses apports à l’épanouissement total de l’homme.</w:t>
      </w:r>
    </w:p>
    <w:p w:rsidR="00307E49" w:rsidRPr="00307E49" w:rsidRDefault="00307E49" w:rsidP="00B44E1B">
      <w:pPr>
        <w:pStyle w:val="Paragraphedeliste"/>
        <w:ind w:left="1080"/>
        <w:jc w:val="both"/>
        <w:rPr>
          <w:rFonts w:ascii="Times New Roman" w:hAnsi="Times New Roman" w:cs="Times New Roman"/>
          <w:sz w:val="26"/>
          <w:szCs w:val="26"/>
        </w:rPr>
      </w:pPr>
    </w:p>
    <w:p w:rsidR="00307E49" w:rsidRPr="00B44E1B" w:rsidRDefault="00307E49" w:rsidP="00B44E1B">
      <w:pPr>
        <w:pStyle w:val="Paragraphedeliste"/>
        <w:numPr>
          <w:ilvl w:val="0"/>
          <w:numId w:val="1"/>
        </w:numPr>
        <w:jc w:val="both"/>
        <w:rPr>
          <w:rFonts w:ascii="Times New Roman" w:hAnsi="Times New Roman" w:cs="Times New Roman"/>
          <w:b/>
          <w:sz w:val="26"/>
          <w:szCs w:val="26"/>
        </w:rPr>
      </w:pPr>
      <w:r w:rsidRPr="00B44E1B">
        <w:rPr>
          <w:rFonts w:ascii="Times New Roman" w:hAnsi="Times New Roman" w:cs="Times New Roman"/>
          <w:b/>
          <w:sz w:val="26"/>
          <w:szCs w:val="26"/>
        </w:rPr>
        <w:t>PROBLEMATISATION</w:t>
      </w:r>
    </w:p>
    <w:p w:rsidR="00307E49" w:rsidRPr="00307E49" w:rsidRDefault="00307E49" w:rsidP="00B44E1B">
      <w:pPr>
        <w:pStyle w:val="Paragraphedeliste"/>
        <w:numPr>
          <w:ilvl w:val="0"/>
          <w:numId w:val="2"/>
        </w:numPr>
        <w:jc w:val="both"/>
        <w:rPr>
          <w:rFonts w:ascii="Times New Roman" w:hAnsi="Times New Roman" w:cs="Times New Roman"/>
          <w:sz w:val="26"/>
          <w:szCs w:val="26"/>
        </w:rPr>
      </w:pPr>
      <w:r w:rsidRPr="00307E49">
        <w:rPr>
          <w:rFonts w:ascii="Times New Roman" w:hAnsi="Times New Roman" w:cs="Times New Roman"/>
          <w:sz w:val="26"/>
          <w:szCs w:val="26"/>
        </w:rPr>
        <w:t>Problème philosophique : la valeur de la science</w:t>
      </w:r>
    </w:p>
    <w:p w:rsidR="00307E49" w:rsidRPr="00307E49" w:rsidRDefault="00307E49" w:rsidP="00B44E1B">
      <w:pPr>
        <w:pStyle w:val="Paragraphedeliste"/>
        <w:numPr>
          <w:ilvl w:val="0"/>
          <w:numId w:val="2"/>
        </w:numPr>
        <w:jc w:val="both"/>
        <w:rPr>
          <w:rFonts w:ascii="Times New Roman" w:hAnsi="Times New Roman" w:cs="Times New Roman"/>
          <w:sz w:val="26"/>
          <w:szCs w:val="26"/>
        </w:rPr>
      </w:pPr>
      <w:r w:rsidRPr="00307E49">
        <w:rPr>
          <w:rFonts w:ascii="Times New Roman" w:hAnsi="Times New Roman" w:cs="Times New Roman"/>
          <w:sz w:val="26"/>
          <w:szCs w:val="26"/>
        </w:rPr>
        <w:t>Problématique : les dérapages de la science ne devraient-ils pas nous amener à remettre en cause sa valorisation absolue ?</w:t>
      </w:r>
    </w:p>
    <w:p w:rsidR="00307E49" w:rsidRPr="00307E49" w:rsidRDefault="00307E49" w:rsidP="00B44E1B">
      <w:pPr>
        <w:pStyle w:val="Paragraphedeliste"/>
        <w:ind w:left="1440"/>
        <w:jc w:val="both"/>
        <w:rPr>
          <w:rFonts w:ascii="Times New Roman" w:hAnsi="Times New Roman" w:cs="Times New Roman"/>
          <w:sz w:val="26"/>
          <w:szCs w:val="26"/>
        </w:rPr>
      </w:pPr>
    </w:p>
    <w:p w:rsidR="00307E49" w:rsidRPr="00B44E1B" w:rsidRDefault="00307E49" w:rsidP="00B44E1B">
      <w:pPr>
        <w:pStyle w:val="Paragraphedeliste"/>
        <w:numPr>
          <w:ilvl w:val="0"/>
          <w:numId w:val="1"/>
        </w:numPr>
        <w:jc w:val="both"/>
        <w:rPr>
          <w:rFonts w:ascii="Times New Roman" w:hAnsi="Times New Roman" w:cs="Times New Roman"/>
          <w:b/>
          <w:sz w:val="26"/>
          <w:szCs w:val="26"/>
        </w:rPr>
      </w:pPr>
      <w:r w:rsidRPr="00B44E1B">
        <w:rPr>
          <w:rFonts w:ascii="Times New Roman" w:hAnsi="Times New Roman" w:cs="Times New Roman"/>
          <w:b/>
          <w:sz w:val="26"/>
          <w:szCs w:val="26"/>
        </w:rPr>
        <w:t>PLAN POSSIBLE</w:t>
      </w:r>
    </w:p>
    <w:p w:rsidR="00307E49" w:rsidRPr="00307E49" w:rsidRDefault="00307E49" w:rsidP="00B44E1B">
      <w:pPr>
        <w:pStyle w:val="Paragraphedeliste"/>
        <w:ind w:left="1080"/>
        <w:jc w:val="both"/>
        <w:rPr>
          <w:rFonts w:ascii="Times New Roman" w:hAnsi="Times New Roman" w:cs="Times New Roman"/>
          <w:sz w:val="26"/>
          <w:szCs w:val="26"/>
        </w:rPr>
      </w:pPr>
    </w:p>
    <w:p w:rsidR="00307E49" w:rsidRPr="00307E49" w:rsidRDefault="00307E49" w:rsidP="00B44E1B">
      <w:pPr>
        <w:pStyle w:val="Paragraphedeliste"/>
        <w:numPr>
          <w:ilvl w:val="0"/>
          <w:numId w:val="3"/>
        </w:numPr>
        <w:jc w:val="both"/>
        <w:rPr>
          <w:rFonts w:ascii="Times New Roman" w:hAnsi="Times New Roman" w:cs="Times New Roman"/>
          <w:sz w:val="26"/>
          <w:szCs w:val="26"/>
        </w:rPr>
      </w:pPr>
      <w:r w:rsidRPr="00307E49">
        <w:rPr>
          <w:rFonts w:ascii="Times New Roman" w:hAnsi="Times New Roman" w:cs="Times New Roman"/>
          <w:sz w:val="26"/>
          <w:szCs w:val="26"/>
        </w:rPr>
        <w:t>Thèse : la valorisation de la science par Berthelot</w:t>
      </w:r>
    </w:p>
    <w:p w:rsidR="00307E49" w:rsidRPr="00307E49" w:rsidRDefault="00307E49" w:rsidP="00B44E1B">
      <w:pPr>
        <w:pStyle w:val="Paragraphedeliste"/>
        <w:numPr>
          <w:ilvl w:val="0"/>
          <w:numId w:val="4"/>
        </w:numPr>
        <w:jc w:val="both"/>
        <w:rPr>
          <w:rFonts w:ascii="Times New Roman" w:hAnsi="Times New Roman" w:cs="Times New Roman"/>
          <w:sz w:val="26"/>
          <w:szCs w:val="26"/>
        </w:rPr>
      </w:pPr>
      <w:r w:rsidRPr="00307E49">
        <w:rPr>
          <w:rFonts w:ascii="Times New Roman" w:hAnsi="Times New Roman" w:cs="Times New Roman"/>
          <w:sz w:val="26"/>
          <w:szCs w:val="26"/>
        </w:rPr>
        <w:t>La science est facteur de bien-être matériel</w:t>
      </w:r>
    </w:p>
    <w:p w:rsidR="00307E49" w:rsidRPr="00307E49" w:rsidRDefault="00307E49" w:rsidP="00B44E1B">
      <w:pPr>
        <w:pStyle w:val="Paragraphedeliste"/>
        <w:numPr>
          <w:ilvl w:val="0"/>
          <w:numId w:val="4"/>
        </w:numPr>
        <w:jc w:val="both"/>
        <w:rPr>
          <w:rFonts w:ascii="Times New Roman" w:hAnsi="Times New Roman" w:cs="Times New Roman"/>
          <w:sz w:val="26"/>
          <w:szCs w:val="26"/>
        </w:rPr>
      </w:pPr>
      <w:r w:rsidRPr="00307E49">
        <w:rPr>
          <w:rFonts w:ascii="Times New Roman" w:hAnsi="Times New Roman" w:cs="Times New Roman"/>
          <w:sz w:val="26"/>
          <w:szCs w:val="26"/>
        </w:rPr>
        <w:t>La science est pourvoyeuse de connaissances vraies</w:t>
      </w:r>
    </w:p>
    <w:p w:rsidR="00307E49" w:rsidRPr="00307E49" w:rsidRDefault="00307E49" w:rsidP="00B44E1B">
      <w:pPr>
        <w:pStyle w:val="Paragraphedeliste"/>
        <w:numPr>
          <w:ilvl w:val="0"/>
          <w:numId w:val="4"/>
        </w:numPr>
        <w:jc w:val="both"/>
        <w:rPr>
          <w:rFonts w:ascii="Times New Roman" w:hAnsi="Times New Roman" w:cs="Times New Roman"/>
          <w:sz w:val="26"/>
          <w:szCs w:val="26"/>
        </w:rPr>
      </w:pPr>
      <w:r w:rsidRPr="00307E49">
        <w:rPr>
          <w:rFonts w:ascii="Times New Roman" w:hAnsi="Times New Roman" w:cs="Times New Roman"/>
          <w:sz w:val="26"/>
          <w:szCs w:val="26"/>
        </w:rPr>
        <w:t>La science est vectrice de puissance</w:t>
      </w:r>
    </w:p>
    <w:p w:rsidR="00307E49" w:rsidRPr="00307E49" w:rsidRDefault="00307E49" w:rsidP="00B44E1B">
      <w:pPr>
        <w:pStyle w:val="Paragraphedeliste"/>
        <w:ind w:left="2213"/>
        <w:jc w:val="both"/>
        <w:rPr>
          <w:rFonts w:ascii="Times New Roman" w:hAnsi="Times New Roman" w:cs="Times New Roman"/>
          <w:sz w:val="26"/>
          <w:szCs w:val="26"/>
        </w:rPr>
      </w:pPr>
      <w:r w:rsidRPr="00307E49">
        <w:rPr>
          <w:rFonts w:ascii="Times New Roman" w:hAnsi="Times New Roman" w:cs="Times New Roman"/>
          <w:sz w:val="26"/>
          <w:szCs w:val="26"/>
        </w:rPr>
        <w:t>Cf. : Bacon ; Diderot. Comte ; Descartes etc.</w:t>
      </w:r>
    </w:p>
    <w:p w:rsidR="00307E49" w:rsidRPr="00307E49" w:rsidRDefault="00307E49" w:rsidP="00B44E1B">
      <w:pPr>
        <w:pStyle w:val="Paragraphedeliste"/>
        <w:ind w:left="2213"/>
        <w:jc w:val="both"/>
        <w:rPr>
          <w:rFonts w:ascii="Times New Roman" w:hAnsi="Times New Roman" w:cs="Times New Roman"/>
          <w:sz w:val="26"/>
          <w:szCs w:val="26"/>
        </w:rPr>
      </w:pPr>
    </w:p>
    <w:p w:rsidR="00307E49" w:rsidRPr="00307E49" w:rsidRDefault="00307E49" w:rsidP="00B44E1B">
      <w:pPr>
        <w:pStyle w:val="Paragraphedeliste"/>
        <w:numPr>
          <w:ilvl w:val="0"/>
          <w:numId w:val="3"/>
        </w:numPr>
        <w:jc w:val="both"/>
        <w:rPr>
          <w:rFonts w:ascii="Times New Roman" w:hAnsi="Times New Roman" w:cs="Times New Roman"/>
          <w:sz w:val="26"/>
          <w:szCs w:val="26"/>
        </w:rPr>
      </w:pPr>
      <w:r w:rsidRPr="00307E49">
        <w:rPr>
          <w:rFonts w:ascii="Times New Roman" w:hAnsi="Times New Roman" w:cs="Times New Roman"/>
          <w:sz w:val="26"/>
          <w:szCs w:val="26"/>
        </w:rPr>
        <w:t>Antithèse : limites de la thèse de Berthelot, les dérives de la science.</w:t>
      </w:r>
    </w:p>
    <w:p w:rsidR="00307E49" w:rsidRPr="00307E49" w:rsidRDefault="00307E49" w:rsidP="00B44E1B">
      <w:pPr>
        <w:pStyle w:val="Paragraphedeliste"/>
        <w:numPr>
          <w:ilvl w:val="0"/>
          <w:numId w:val="5"/>
        </w:numPr>
        <w:jc w:val="both"/>
        <w:rPr>
          <w:rFonts w:ascii="Times New Roman" w:hAnsi="Times New Roman" w:cs="Times New Roman"/>
          <w:sz w:val="26"/>
          <w:szCs w:val="26"/>
        </w:rPr>
      </w:pPr>
      <w:r w:rsidRPr="00307E49">
        <w:rPr>
          <w:rFonts w:ascii="Times New Roman" w:hAnsi="Times New Roman" w:cs="Times New Roman"/>
          <w:sz w:val="26"/>
          <w:szCs w:val="26"/>
        </w:rPr>
        <w:t>La science est destructrice de la nature</w:t>
      </w:r>
    </w:p>
    <w:p w:rsidR="00307E49" w:rsidRPr="00307E49" w:rsidRDefault="00307E49" w:rsidP="00B44E1B">
      <w:pPr>
        <w:pStyle w:val="Paragraphedeliste"/>
        <w:numPr>
          <w:ilvl w:val="0"/>
          <w:numId w:val="5"/>
        </w:numPr>
        <w:jc w:val="both"/>
        <w:rPr>
          <w:rFonts w:ascii="Times New Roman" w:hAnsi="Times New Roman" w:cs="Times New Roman"/>
          <w:sz w:val="26"/>
          <w:szCs w:val="26"/>
        </w:rPr>
      </w:pPr>
      <w:r w:rsidRPr="00307E49">
        <w:rPr>
          <w:rFonts w:ascii="Times New Roman" w:hAnsi="Times New Roman" w:cs="Times New Roman"/>
          <w:sz w:val="26"/>
          <w:szCs w:val="26"/>
        </w:rPr>
        <w:t>La science est vectrice d’immoralisme</w:t>
      </w:r>
    </w:p>
    <w:p w:rsidR="00307E49" w:rsidRPr="00307E49" w:rsidRDefault="00307E49" w:rsidP="00B44E1B">
      <w:pPr>
        <w:pStyle w:val="Paragraphedeliste"/>
        <w:numPr>
          <w:ilvl w:val="0"/>
          <w:numId w:val="5"/>
        </w:numPr>
        <w:jc w:val="both"/>
        <w:rPr>
          <w:rFonts w:ascii="Times New Roman" w:hAnsi="Times New Roman" w:cs="Times New Roman"/>
          <w:sz w:val="26"/>
          <w:szCs w:val="26"/>
        </w:rPr>
      </w:pPr>
      <w:r w:rsidRPr="00307E49">
        <w:rPr>
          <w:rFonts w:ascii="Times New Roman" w:hAnsi="Times New Roman" w:cs="Times New Roman"/>
          <w:sz w:val="26"/>
          <w:szCs w:val="26"/>
        </w:rPr>
        <w:t>La science met en péril l’humanité</w:t>
      </w:r>
    </w:p>
    <w:p w:rsidR="00307E49" w:rsidRPr="00307E49" w:rsidRDefault="00307E49" w:rsidP="00B44E1B">
      <w:pPr>
        <w:pStyle w:val="Paragraphedeliste"/>
        <w:numPr>
          <w:ilvl w:val="0"/>
          <w:numId w:val="5"/>
        </w:numPr>
        <w:jc w:val="both"/>
        <w:rPr>
          <w:rFonts w:ascii="Times New Roman" w:hAnsi="Times New Roman" w:cs="Times New Roman"/>
          <w:sz w:val="26"/>
          <w:szCs w:val="26"/>
        </w:rPr>
      </w:pPr>
      <w:r w:rsidRPr="00307E49">
        <w:rPr>
          <w:rFonts w:ascii="Times New Roman" w:hAnsi="Times New Roman" w:cs="Times New Roman"/>
          <w:sz w:val="26"/>
          <w:szCs w:val="26"/>
        </w:rPr>
        <w:t>La science est facteur d’hégémonie et d’assujettissement</w:t>
      </w:r>
    </w:p>
    <w:p w:rsidR="00307E49" w:rsidRPr="00307E49" w:rsidRDefault="00307E49" w:rsidP="00B44E1B">
      <w:pPr>
        <w:pStyle w:val="Paragraphedeliste"/>
        <w:ind w:left="2160"/>
        <w:jc w:val="both"/>
        <w:rPr>
          <w:rFonts w:ascii="Times New Roman" w:hAnsi="Times New Roman" w:cs="Times New Roman"/>
          <w:sz w:val="26"/>
          <w:szCs w:val="26"/>
        </w:rPr>
      </w:pPr>
      <w:r w:rsidRPr="00307E49">
        <w:rPr>
          <w:rFonts w:ascii="Times New Roman" w:hAnsi="Times New Roman" w:cs="Times New Roman"/>
          <w:sz w:val="26"/>
          <w:szCs w:val="26"/>
        </w:rPr>
        <w:t>Cf. : Camus ; Bergson ; Morin ; Jonas ; Otto-Appel ; Huxley etc.</w:t>
      </w:r>
    </w:p>
    <w:p w:rsidR="00307E49" w:rsidRPr="00307E49" w:rsidRDefault="00307E49" w:rsidP="00B44E1B">
      <w:pPr>
        <w:pStyle w:val="Paragraphedeliste"/>
        <w:ind w:left="2160"/>
        <w:jc w:val="both"/>
        <w:rPr>
          <w:rFonts w:ascii="Times New Roman" w:hAnsi="Times New Roman" w:cs="Times New Roman"/>
          <w:sz w:val="26"/>
          <w:szCs w:val="26"/>
        </w:rPr>
      </w:pPr>
    </w:p>
    <w:p w:rsidR="00307E49" w:rsidRPr="00307E49" w:rsidRDefault="00307E49" w:rsidP="00B44E1B">
      <w:pPr>
        <w:pStyle w:val="Paragraphedeliste"/>
        <w:numPr>
          <w:ilvl w:val="0"/>
          <w:numId w:val="3"/>
        </w:numPr>
        <w:jc w:val="both"/>
        <w:rPr>
          <w:rFonts w:ascii="Times New Roman" w:hAnsi="Times New Roman" w:cs="Times New Roman"/>
          <w:sz w:val="26"/>
          <w:szCs w:val="26"/>
        </w:rPr>
      </w:pPr>
      <w:r w:rsidRPr="00307E49">
        <w:rPr>
          <w:rFonts w:ascii="Times New Roman" w:hAnsi="Times New Roman" w:cs="Times New Roman"/>
          <w:sz w:val="26"/>
          <w:szCs w:val="26"/>
        </w:rPr>
        <w:t>Synthèse : la nécessité d’une science avec conscience</w:t>
      </w:r>
    </w:p>
    <w:p w:rsidR="00307E49" w:rsidRPr="00307E49" w:rsidRDefault="00307E49" w:rsidP="00B44E1B">
      <w:pPr>
        <w:pStyle w:val="Paragraphedeliste"/>
        <w:numPr>
          <w:ilvl w:val="0"/>
          <w:numId w:val="6"/>
        </w:numPr>
        <w:jc w:val="both"/>
        <w:rPr>
          <w:rFonts w:ascii="Times New Roman" w:hAnsi="Times New Roman" w:cs="Times New Roman"/>
          <w:sz w:val="26"/>
          <w:szCs w:val="26"/>
        </w:rPr>
      </w:pPr>
      <w:r w:rsidRPr="00307E49">
        <w:rPr>
          <w:rFonts w:ascii="Times New Roman" w:hAnsi="Times New Roman" w:cs="Times New Roman"/>
          <w:sz w:val="26"/>
          <w:szCs w:val="26"/>
        </w:rPr>
        <w:t>La conscientisation de la science</w:t>
      </w:r>
    </w:p>
    <w:p w:rsidR="00307E49" w:rsidRPr="00307E49" w:rsidRDefault="00307E49" w:rsidP="00B44E1B">
      <w:pPr>
        <w:pStyle w:val="Paragraphedeliste"/>
        <w:numPr>
          <w:ilvl w:val="0"/>
          <w:numId w:val="6"/>
        </w:numPr>
        <w:jc w:val="both"/>
        <w:rPr>
          <w:rFonts w:ascii="Times New Roman" w:hAnsi="Times New Roman" w:cs="Times New Roman"/>
          <w:sz w:val="26"/>
          <w:szCs w:val="26"/>
        </w:rPr>
      </w:pPr>
      <w:r w:rsidRPr="00307E49">
        <w:rPr>
          <w:rFonts w:ascii="Times New Roman" w:hAnsi="Times New Roman" w:cs="Times New Roman"/>
          <w:sz w:val="26"/>
          <w:szCs w:val="26"/>
        </w:rPr>
        <w:t xml:space="preserve">La </w:t>
      </w:r>
      <w:proofErr w:type="spellStart"/>
      <w:r w:rsidRPr="00307E49">
        <w:rPr>
          <w:rFonts w:ascii="Times New Roman" w:hAnsi="Times New Roman" w:cs="Times New Roman"/>
          <w:sz w:val="26"/>
          <w:szCs w:val="26"/>
        </w:rPr>
        <w:t>désinstrumentalisation</w:t>
      </w:r>
      <w:proofErr w:type="spellEnd"/>
      <w:r w:rsidRPr="00307E49">
        <w:rPr>
          <w:rFonts w:ascii="Times New Roman" w:hAnsi="Times New Roman" w:cs="Times New Roman"/>
          <w:sz w:val="26"/>
          <w:szCs w:val="26"/>
        </w:rPr>
        <w:t xml:space="preserve"> de la science</w:t>
      </w:r>
    </w:p>
    <w:p w:rsidR="00307E49" w:rsidRPr="00307E49" w:rsidRDefault="00307E49" w:rsidP="00B44E1B">
      <w:pPr>
        <w:pStyle w:val="Paragraphedeliste"/>
        <w:numPr>
          <w:ilvl w:val="0"/>
          <w:numId w:val="6"/>
        </w:numPr>
        <w:jc w:val="both"/>
        <w:rPr>
          <w:rFonts w:ascii="Times New Roman" w:hAnsi="Times New Roman" w:cs="Times New Roman"/>
          <w:sz w:val="26"/>
          <w:szCs w:val="26"/>
        </w:rPr>
      </w:pPr>
      <w:r w:rsidRPr="00307E49">
        <w:rPr>
          <w:rFonts w:ascii="Times New Roman" w:hAnsi="Times New Roman" w:cs="Times New Roman"/>
          <w:sz w:val="26"/>
          <w:szCs w:val="26"/>
        </w:rPr>
        <w:t>La réorientation de la science</w:t>
      </w:r>
    </w:p>
    <w:p w:rsidR="00307E49" w:rsidRPr="00307E49" w:rsidRDefault="00307E49" w:rsidP="00B44E1B">
      <w:pPr>
        <w:pStyle w:val="Paragraphedeliste"/>
        <w:ind w:left="2160"/>
        <w:jc w:val="both"/>
        <w:rPr>
          <w:rFonts w:ascii="Times New Roman" w:hAnsi="Times New Roman" w:cs="Times New Roman"/>
          <w:sz w:val="26"/>
          <w:szCs w:val="26"/>
        </w:rPr>
      </w:pPr>
      <w:r w:rsidRPr="00307E49">
        <w:rPr>
          <w:rFonts w:ascii="Times New Roman" w:hAnsi="Times New Roman" w:cs="Times New Roman"/>
          <w:sz w:val="26"/>
          <w:szCs w:val="26"/>
        </w:rPr>
        <w:t xml:space="preserve">Cf. : Rabelais ; Jonas ; Morin etc. </w:t>
      </w:r>
    </w:p>
    <w:p w:rsidR="00B7571A" w:rsidRPr="00307E49" w:rsidRDefault="00B01EC6" w:rsidP="00B44E1B">
      <w:pPr>
        <w:jc w:val="both"/>
        <w:rPr>
          <w:rFonts w:ascii="Times New Roman" w:hAnsi="Times New Roman" w:cs="Times New Roman"/>
          <w:sz w:val="26"/>
          <w:szCs w:val="26"/>
        </w:rPr>
      </w:pPr>
    </w:p>
    <w:sectPr w:rsidR="00B7571A" w:rsidRPr="00307E49" w:rsidSect="00307E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065A52"/>
    <w:multiLevelType w:val="hybridMultilevel"/>
    <w:tmpl w:val="54FCB442"/>
    <w:lvl w:ilvl="0" w:tplc="6484A430">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268A2463"/>
    <w:multiLevelType w:val="hybridMultilevel"/>
    <w:tmpl w:val="52C6EE2C"/>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nsid w:val="31745D41"/>
    <w:multiLevelType w:val="hybridMultilevel"/>
    <w:tmpl w:val="BB0AE314"/>
    <w:lvl w:ilvl="0" w:tplc="040C000B">
      <w:start w:val="1"/>
      <w:numFmt w:val="bullet"/>
      <w:lvlText w:val=""/>
      <w:lvlJc w:val="left"/>
      <w:pPr>
        <w:ind w:left="2213" w:hanging="360"/>
      </w:pPr>
      <w:rPr>
        <w:rFonts w:ascii="Wingdings" w:hAnsi="Wingdings" w:hint="default"/>
      </w:rPr>
    </w:lvl>
    <w:lvl w:ilvl="1" w:tplc="040C0003" w:tentative="1">
      <w:start w:val="1"/>
      <w:numFmt w:val="bullet"/>
      <w:lvlText w:val="o"/>
      <w:lvlJc w:val="left"/>
      <w:pPr>
        <w:ind w:left="2933" w:hanging="360"/>
      </w:pPr>
      <w:rPr>
        <w:rFonts w:ascii="Courier New" w:hAnsi="Courier New" w:cs="Courier New" w:hint="default"/>
      </w:rPr>
    </w:lvl>
    <w:lvl w:ilvl="2" w:tplc="040C0005" w:tentative="1">
      <w:start w:val="1"/>
      <w:numFmt w:val="bullet"/>
      <w:lvlText w:val=""/>
      <w:lvlJc w:val="left"/>
      <w:pPr>
        <w:ind w:left="3653" w:hanging="360"/>
      </w:pPr>
      <w:rPr>
        <w:rFonts w:ascii="Wingdings" w:hAnsi="Wingdings" w:hint="default"/>
      </w:rPr>
    </w:lvl>
    <w:lvl w:ilvl="3" w:tplc="040C0001" w:tentative="1">
      <w:start w:val="1"/>
      <w:numFmt w:val="bullet"/>
      <w:lvlText w:val=""/>
      <w:lvlJc w:val="left"/>
      <w:pPr>
        <w:ind w:left="4373" w:hanging="360"/>
      </w:pPr>
      <w:rPr>
        <w:rFonts w:ascii="Symbol" w:hAnsi="Symbol" w:hint="default"/>
      </w:rPr>
    </w:lvl>
    <w:lvl w:ilvl="4" w:tplc="040C0003" w:tentative="1">
      <w:start w:val="1"/>
      <w:numFmt w:val="bullet"/>
      <w:lvlText w:val="o"/>
      <w:lvlJc w:val="left"/>
      <w:pPr>
        <w:ind w:left="5093" w:hanging="360"/>
      </w:pPr>
      <w:rPr>
        <w:rFonts w:ascii="Courier New" w:hAnsi="Courier New" w:cs="Courier New" w:hint="default"/>
      </w:rPr>
    </w:lvl>
    <w:lvl w:ilvl="5" w:tplc="040C0005" w:tentative="1">
      <w:start w:val="1"/>
      <w:numFmt w:val="bullet"/>
      <w:lvlText w:val=""/>
      <w:lvlJc w:val="left"/>
      <w:pPr>
        <w:ind w:left="5813" w:hanging="360"/>
      </w:pPr>
      <w:rPr>
        <w:rFonts w:ascii="Wingdings" w:hAnsi="Wingdings" w:hint="default"/>
      </w:rPr>
    </w:lvl>
    <w:lvl w:ilvl="6" w:tplc="040C0001" w:tentative="1">
      <w:start w:val="1"/>
      <w:numFmt w:val="bullet"/>
      <w:lvlText w:val=""/>
      <w:lvlJc w:val="left"/>
      <w:pPr>
        <w:ind w:left="6533" w:hanging="360"/>
      </w:pPr>
      <w:rPr>
        <w:rFonts w:ascii="Symbol" w:hAnsi="Symbol" w:hint="default"/>
      </w:rPr>
    </w:lvl>
    <w:lvl w:ilvl="7" w:tplc="040C0003" w:tentative="1">
      <w:start w:val="1"/>
      <w:numFmt w:val="bullet"/>
      <w:lvlText w:val="o"/>
      <w:lvlJc w:val="left"/>
      <w:pPr>
        <w:ind w:left="7253" w:hanging="360"/>
      </w:pPr>
      <w:rPr>
        <w:rFonts w:ascii="Courier New" w:hAnsi="Courier New" w:cs="Courier New" w:hint="default"/>
      </w:rPr>
    </w:lvl>
    <w:lvl w:ilvl="8" w:tplc="040C0005" w:tentative="1">
      <w:start w:val="1"/>
      <w:numFmt w:val="bullet"/>
      <w:lvlText w:val=""/>
      <w:lvlJc w:val="left"/>
      <w:pPr>
        <w:ind w:left="7973" w:hanging="360"/>
      </w:pPr>
      <w:rPr>
        <w:rFonts w:ascii="Wingdings" w:hAnsi="Wingdings" w:hint="default"/>
      </w:rPr>
    </w:lvl>
  </w:abstractNum>
  <w:abstractNum w:abstractNumId="3">
    <w:nsid w:val="34E27DC1"/>
    <w:multiLevelType w:val="hybridMultilevel"/>
    <w:tmpl w:val="3A3EDA36"/>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
    <w:nsid w:val="47206672"/>
    <w:multiLevelType w:val="hybridMultilevel"/>
    <w:tmpl w:val="E9502A4C"/>
    <w:lvl w:ilvl="0" w:tplc="DCD8F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BFC43D1"/>
    <w:multiLevelType w:val="hybridMultilevel"/>
    <w:tmpl w:val="DDB2A504"/>
    <w:lvl w:ilvl="0" w:tplc="202C8BFC">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171"/>
    <w:rsid w:val="001C2063"/>
    <w:rsid w:val="00307E49"/>
    <w:rsid w:val="004D6171"/>
    <w:rsid w:val="00B01EC6"/>
    <w:rsid w:val="00B44E1B"/>
    <w:rsid w:val="00C722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B1CF5-48A0-414D-A434-63B724BBD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E49"/>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07E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499</Words>
  <Characters>2746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5</cp:revision>
  <dcterms:created xsi:type="dcterms:W3CDTF">2017-05-13T11:15:00Z</dcterms:created>
  <dcterms:modified xsi:type="dcterms:W3CDTF">2017-05-13T11:31:00Z</dcterms:modified>
</cp:coreProperties>
</file>